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BEEA" w14:textId="77777777" w:rsidR="00020B23" w:rsidRPr="00983A22" w:rsidRDefault="00020B23" w:rsidP="00020B23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83A2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NOMBRAMIENTOS - CANCILLERÍA</w:t>
      </w:r>
    </w:p>
    <w:p w14:paraId="6E7FE515" w14:textId="77777777" w:rsidR="00020B23" w:rsidRPr="00983A22" w:rsidRDefault="00020B23" w:rsidP="00020B23">
      <w:pPr>
        <w:keepNext/>
        <w:spacing w:after="0" w:line="360" w:lineRule="auto"/>
        <w:ind w:firstLine="708"/>
        <w:jc w:val="center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83A2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DICIEMBRE 2020</w:t>
      </w:r>
    </w:p>
    <w:p w14:paraId="3B843ACF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es-ES" w:eastAsia="es-ES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11"/>
        <w:gridCol w:w="4495"/>
      </w:tblGrid>
      <w:tr w:rsidR="00020B23" w:rsidRPr="00983A22" w14:paraId="07C091CB" w14:textId="77777777" w:rsidTr="00157253">
        <w:trPr>
          <w:trHeight w:val="540"/>
          <w:tblHeader/>
        </w:trPr>
        <w:tc>
          <w:tcPr>
            <w:tcW w:w="1418" w:type="dxa"/>
          </w:tcPr>
          <w:p w14:paraId="5AD0EB7E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FECHA</w:t>
            </w:r>
          </w:p>
        </w:tc>
        <w:tc>
          <w:tcPr>
            <w:tcW w:w="4211" w:type="dxa"/>
          </w:tcPr>
          <w:p w14:paraId="1BE727E1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NOMBRE</w:t>
            </w:r>
          </w:p>
        </w:tc>
        <w:tc>
          <w:tcPr>
            <w:tcW w:w="4495" w:type="dxa"/>
          </w:tcPr>
          <w:p w14:paraId="0DF193D2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OFICIO</w:t>
            </w:r>
          </w:p>
        </w:tc>
      </w:tr>
      <w:tr w:rsidR="00020B23" w:rsidRPr="00983A22" w14:paraId="4D4EB020" w14:textId="77777777" w:rsidTr="00157253">
        <w:trPr>
          <w:trHeight w:val="540"/>
        </w:trPr>
        <w:tc>
          <w:tcPr>
            <w:tcW w:w="1418" w:type="dxa"/>
          </w:tcPr>
          <w:p w14:paraId="01A5DC8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2"/>
                <w:szCs w:val="12"/>
                <w:lang w:val="es-ES" w:eastAsia="es-ES"/>
              </w:rPr>
            </w:pPr>
          </w:p>
          <w:p w14:paraId="530B1C2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6C4526CB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sz w:val="10"/>
                <w:szCs w:val="10"/>
                <w:lang w:val="es-ES" w:eastAsia="es-ES"/>
              </w:rPr>
            </w:pPr>
          </w:p>
        </w:tc>
        <w:tc>
          <w:tcPr>
            <w:tcW w:w="4211" w:type="dxa"/>
          </w:tcPr>
          <w:p w14:paraId="33EE1862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502A2AF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Pbro. </w:t>
            </w:r>
            <w:r w:rsidRPr="00983A22">
              <w:rPr>
                <w:rFonts w:ascii="Garamond" w:eastAsia="Helvetica" w:hAnsi="Garamond" w:cs="Tahoma"/>
                <w:sz w:val="24"/>
                <w:szCs w:val="24"/>
                <w:u w:color="000000"/>
                <w:lang w:val="es-ES_tradnl" w:eastAsia="es-ES"/>
              </w:rPr>
              <w:t>Tomás Pablo Agustín Garván Orellana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7CBF0484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471D446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4"/>
                <w:szCs w:val="14"/>
                <w:lang w:val="es-ES" w:eastAsia="es-ES"/>
              </w:rPr>
            </w:pPr>
          </w:p>
          <w:p w14:paraId="48D5CE0D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“María Madre del Pueblo de Dios” - Rímac.</w:t>
            </w:r>
          </w:p>
        </w:tc>
      </w:tr>
      <w:tr w:rsidR="00020B23" w:rsidRPr="00983A22" w14:paraId="4D2D9AD2" w14:textId="77777777" w:rsidTr="00157253">
        <w:trPr>
          <w:trHeight w:val="540"/>
        </w:trPr>
        <w:tc>
          <w:tcPr>
            <w:tcW w:w="1418" w:type="dxa"/>
          </w:tcPr>
          <w:p w14:paraId="5EC78893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27CF5E26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595B9D1D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lang w:val="es-ES" w:eastAsia="es-ES"/>
              </w:rPr>
            </w:pPr>
          </w:p>
        </w:tc>
        <w:tc>
          <w:tcPr>
            <w:tcW w:w="4211" w:type="dxa"/>
          </w:tcPr>
          <w:p w14:paraId="2AA73C0D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6CB78261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R.P. Marko Jukic</w:t>
            </w:r>
          </w:p>
          <w:p w14:paraId="5711C444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5FA3367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0"/>
                <w:szCs w:val="10"/>
                <w:lang w:val="es-ES" w:eastAsia="es-ES"/>
              </w:rPr>
            </w:pPr>
          </w:p>
          <w:p w14:paraId="136CBA23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Personal “San Leopoldo” de San Borja; y Vicario Pastoral Adjunto de la Vicaria Pastoral Croata.</w:t>
            </w:r>
          </w:p>
        </w:tc>
      </w:tr>
      <w:tr w:rsidR="00020B23" w:rsidRPr="00983A22" w14:paraId="5B419A11" w14:textId="77777777" w:rsidTr="00157253">
        <w:trPr>
          <w:trHeight w:val="540"/>
        </w:trPr>
        <w:tc>
          <w:tcPr>
            <w:tcW w:w="1418" w:type="dxa"/>
          </w:tcPr>
          <w:p w14:paraId="6999366A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35C96F5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0BC0B5CC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lang w:val="es-ES" w:eastAsia="es-ES"/>
              </w:rPr>
            </w:pPr>
          </w:p>
        </w:tc>
        <w:tc>
          <w:tcPr>
            <w:tcW w:w="4211" w:type="dxa"/>
          </w:tcPr>
          <w:p w14:paraId="7B0B032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7084401C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Mons. Drago Balvanovic Jurisic</w:t>
            </w:r>
          </w:p>
          <w:p w14:paraId="1C9C6FA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95" w:type="dxa"/>
          </w:tcPr>
          <w:p w14:paraId="38752347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4"/>
                <w:szCs w:val="4"/>
                <w:lang w:eastAsia="es-ES"/>
              </w:rPr>
            </w:pPr>
          </w:p>
          <w:p w14:paraId="00D7360F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“San Leopoldo” de San Borja y Vicario Pastoral de la Vicaria Pastoral Croata.</w:t>
            </w:r>
          </w:p>
        </w:tc>
      </w:tr>
      <w:tr w:rsidR="00020B23" w:rsidRPr="00983A22" w14:paraId="67647FEF" w14:textId="77777777" w:rsidTr="00157253">
        <w:trPr>
          <w:trHeight w:val="540"/>
        </w:trPr>
        <w:tc>
          <w:tcPr>
            <w:tcW w:w="1418" w:type="dxa"/>
          </w:tcPr>
          <w:p w14:paraId="46F39E8E" w14:textId="77777777" w:rsidR="00020B23" w:rsidRPr="00842C0A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8"/>
                <w:szCs w:val="8"/>
                <w:lang w:eastAsia="es-ES"/>
              </w:rPr>
            </w:pPr>
            <w:bookmarkStart w:id="0" w:name="_GoBack"/>
            <w:bookmarkEnd w:id="0"/>
          </w:p>
          <w:p w14:paraId="0B1697D7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15 -12-2020</w:t>
            </w:r>
          </w:p>
        </w:tc>
        <w:tc>
          <w:tcPr>
            <w:tcW w:w="4211" w:type="dxa"/>
          </w:tcPr>
          <w:p w14:paraId="7CCBCCF2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18"/>
                <w:szCs w:val="18"/>
                <w:bdr w:val="none" w:sz="0" w:space="0" w:color="auto" w:frame="1"/>
                <w:lang w:val="es-ES" w:eastAsia="es-PE"/>
              </w:rPr>
            </w:pPr>
          </w:p>
          <w:p w14:paraId="318268CF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</w:pPr>
            <w:r w:rsidRPr="00983A22"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  <w:t>Pbro. José Antonio Fretel Márquez</w:t>
            </w:r>
          </w:p>
          <w:p w14:paraId="72FBA1A4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</w:pPr>
          </w:p>
        </w:tc>
        <w:tc>
          <w:tcPr>
            <w:tcW w:w="4495" w:type="dxa"/>
          </w:tcPr>
          <w:p w14:paraId="3A75059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6"/>
                <w:szCs w:val="6"/>
                <w:bdr w:val="none" w:sz="0" w:space="0" w:color="auto" w:frame="1"/>
                <w:lang w:val="es-ES" w:eastAsia="es-PE"/>
              </w:rPr>
            </w:pPr>
          </w:p>
          <w:p w14:paraId="36654DC0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  <w:t>Auditor del Tribunal Eclesiástico</w:t>
            </w:r>
          </w:p>
        </w:tc>
      </w:tr>
      <w:tr w:rsidR="00020B23" w:rsidRPr="00983A22" w14:paraId="5B29CFFA" w14:textId="77777777" w:rsidTr="00157253">
        <w:trPr>
          <w:trHeight w:val="540"/>
        </w:trPr>
        <w:tc>
          <w:tcPr>
            <w:tcW w:w="1418" w:type="dxa"/>
          </w:tcPr>
          <w:p w14:paraId="158CF51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5BA2C067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21 -12-2020</w:t>
            </w:r>
          </w:p>
        </w:tc>
        <w:tc>
          <w:tcPr>
            <w:tcW w:w="4211" w:type="dxa"/>
          </w:tcPr>
          <w:p w14:paraId="0DBC1BD8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10"/>
                <w:szCs w:val="10"/>
                <w:lang w:val="es-ES" w:eastAsia="es-ES"/>
              </w:rPr>
            </w:pPr>
          </w:p>
          <w:p w14:paraId="0484DA94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Miguel Fausto Arrieta Villafuerte, S.J. </w:t>
            </w:r>
          </w:p>
          <w:p w14:paraId="77C22093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6D68AC2C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8"/>
                <w:szCs w:val="8"/>
                <w:lang w:val="es-ES" w:eastAsia="es-ES"/>
              </w:rPr>
            </w:pPr>
          </w:p>
          <w:p w14:paraId="63A20F17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“La Virgen de Nazaret” - El Agustino.</w:t>
            </w:r>
          </w:p>
        </w:tc>
      </w:tr>
      <w:tr w:rsidR="00020B23" w:rsidRPr="00983A22" w14:paraId="15140ABD" w14:textId="77777777" w:rsidTr="00157253">
        <w:trPr>
          <w:trHeight w:val="540"/>
        </w:trPr>
        <w:tc>
          <w:tcPr>
            <w:tcW w:w="1418" w:type="dxa"/>
          </w:tcPr>
          <w:p w14:paraId="6E1C95DD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8"/>
                <w:szCs w:val="8"/>
                <w:lang w:val="es-ES" w:eastAsia="es-ES"/>
              </w:rPr>
            </w:pPr>
          </w:p>
          <w:p w14:paraId="59AE3CA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21 -12-2020</w:t>
            </w:r>
          </w:p>
        </w:tc>
        <w:tc>
          <w:tcPr>
            <w:tcW w:w="4211" w:type="dxa"/>
          </w:tcPr>
          <w:p w14:paraId="0C59351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5555D70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Pbro. Jesús Derlis Salamanca Guillen.</w:t>
            </w:r>
          </w:p>
          <w:p w14:paraId="5927A33A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95" w:type="dxa"/>
          </w:tcPr>
          <w:p w14:paraId="60ADC6E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14"/>
                <w:szCs w:val="14"/>
                <w:lang w:eastAsia="es-ES"/>
              </w:rPr>
            </w:pPr>
          </w:p>
          <w:p w14:paraId="05B570A8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“El Espíritu Santo” - Manchay.</w:t>
            </w:r>
          </w:p>
          <w:p w14:paraId="1CAF887E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8"/>
                <w:szCs w:val="18"/>
                <w:lang w:val="es-ES" w:eastAsia="es-ES"/>
              </w:rPr>
            </w:pPr>
          </w:p>
        </w:tc>
      </w:tr>
      <w:tr w:rsidR="00020B23" w:rsidRPr="00983A22" w14:paraId="7D28ED7C" w14:textId="77777777" w:rsidTr="00157253">
        <w:trPr>
          <w:trHeight w:val="540"/>
        </w:trPr>
        <w:tc>
          <w:tcPr>
            <w:tcW w:w="1418" w:type="dxa"/>
          </w:tcPr>
          <w:p w14:paraId="3CECBAA5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6"/>
                <w:szCs w:val="6"/>
                <w:lang w:val="es-ES" w:eastAsia="es-ES"/>
              </w:rPr>
            </w:pPr>
          </w:p>
          <w:p w14:paraId="60C11871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lang w:val="es-ES" w:eastAsia="es-ES"/>
              </w:rPr>
              <w:t>28-12-202</w:t>
            </w:r>
          </w:p>
        </w:tc>
        <w:tc>
          <w:tcPr>
            <w:tcW w:w="4211" w:type="dxa"/>
          </w:tcPr>
          <w:p w14:paraId="6AD39259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51A23E5E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Francisco Arias Magallanes, C.Ss.R. </w:t>
            </w:r>
          </w:p>
          <w:p w14:paraId="583F747D" w14:textId="77777777" w:rsidR="00020B23" w:rsidRPr="00983A22" w:rsidRDefault="00020B23" w:rsidP="00157253">
            <w:pPr>
              <w:spacing w:after="120" w:line="36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1564BF2C" w14:textId="77777777" w:rsidR="00020B23" w:rsidRPr="00983A22" w:rsidRDefault="00020B23" w:rsidP="00157253">
            <w:pPr>
              <w:spacing w:after="120" w:line="360" w:lineRule="auto"/>
              <w:jc w:val="both"/>
              <w:rPr>
                <w:rFonts w:ascii="Garamond" w:eastAsia="Times New Roman" w:hAnsi="Garamond" w:cs="Tahoma"/>
                <w:sz w:val="6"/>
                <w:szCs w:val="6"/>
                <w:lang w:val="es-ES" w:eastAsia="es-ES"/>
              </w:rPr>
            </w:pPr>
          </w:p>
          <w:p w14:paraId="5506B3B4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“Nuestra Señora del Perpetuo Socorro” - Cercado de Lima.</w:t>
            </w:r>
          </w:p>
        </w:tc>
      </w:tr>
      <w:tr w:rsidR="00020B23" w:rsidRPr="00983A22" w14:paraId="17F1647B" w14:textId="77777777" w:rsidTr="00157253">
        <w:trPr>
          <w:trHeight w:val="540"/>
        </w:trPr>
        <w:tc>
          <w:tcPr>
            <w:tcW w:w="1418" w:type="dxa"/>
          </w:tcPr>
          <w:p w14:paraId="262B99D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4"/>
                <w:lang w:val="es-ES" w:eastAsia="es-ES"/>
              </w:rPr>
            </w:pPr>
          </w:p>
          <w:p w14:paraId="71BAC22C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Cs w:val="44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szCs w:val="44"/>
                <w:lang w:val="es-ES" w:eastAsia="es-ES"/>
              </w:rPr>
              <w:t>28-12-2020</w:t>
            </w:r>
          </w:p>
          <w:p w14:paraId="24B7FABC" w14:textId="77777777" w:rsidR="00020B23" w:rsidRPr="00983A22" w:rsidRDefault="00020B23" w:rsidP="00157253">
            <w:pPr>
              <w:spacing w:after="0" w:line="360" w:lineRule="auto"/>
              <w:rPr>
                <w:rFonts w:ascii="Tahoma" w:eastAsia="Times New Roman" w:hAnsi="Tahoma" w:cs="Tahoma"/>
                <w:sz w:val="8"/>
                <w:szCs w:val="8"/>
                <w:lang w:val="es-ES" w:eastAsia="es-ES"/>
              </w:rPr>
            </w:pPr>
          </w:p>
        </w:tc>
        <w:tc>
          <w:tcPr>
            <w:tcW w:w="4211" w:type="dxa"/>
          </w:tcPr>
          <w:p w14:paraId="411AD5BD" w14:textId="77777777" w:rsidR="00020B23" w:rsidRPr="00983A22" w:rsidRDefault="00020B23" w:rsidP="00157253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3D868C8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Marco Antonio Navarro Mendizábal, C.Ss.R. </w:t>
            </w:r>
          </w:p>
          <w:p w14:paraId="6DC9DADA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73DDC5C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12"/>
                <w:szCs w:val="12"/>
                <w:lang w:val="es-ES" w:eastAsia="es-ES"/>
              </w:rPr>
            </w:pPr>
          </w:p>
          <w:p w14:paraId="1DF9EC7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“Nuestra Señora del Perpetuo Socorro” – Cercado de Lima.</w:t>
            </w:r>
          </w:p>
        </w:tc>
      </w:tr>
      <w:tr w:rsidR="00020B23" w:rsidRPr="00983A22" w14:paraId="4C4A02B4" w14:textId="77777777" w:rsidTr="00157253">
        <w:trPr>
          <w:trHeight w:val="961"/>
        </w:trPr>
        <w:tc>
          <w:tcPr>
            <w:tcW w:w="1418" w:type="dxa"/>
          </w:tcPr>
          <w:p w14:paraId="22A86E98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s-ES" w:eastAsia="es-ES"/>
              </w:rPr>
            </w:pPr>
          </w:p>
          <w:p w14:paraId="32A781A1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lang w:val="es-ES" w:eastAsia="es-ES"/>
              </w:rPr>
              <w:t>28-12-2020</w:t>
            </w:r>
          </w:p>
        </w:tc>
        <w:tc>
          <w:tcPr>
            <w:tcW w:w="4211" w:type="dxa"/>
          </w:tcPr>
          <w:p w14:paraId="5F24D11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2276EDEC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Ángel Guillermo Núñez Ramírez, CMF </w:t>
            </w:r>
          </w:p>
          <w:p w14:paraId="47924CE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529D0F69" w14:textId="77777777" w:rsidR="00020B23" w:rsidRPr="00983A22" w:rsidRDefault="00020B23" w:rsidP="00157253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6E6512A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“San Miguel Arcángel” - Maranga -San Miguel.</w:t>
            </w:r>
          </w:p>
          <w:p w14:paraId="36894C89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</w:tr>
    </w:tbl>
    <w:p w14:paraId="4E56928D" w14:textId="77777777" w:rsidR="00020B23" w:rsidRPr="00983A22" w:rsidRDefault="00020B23" w:rsidP="00020B23">
      <w:pPr>
        <w:tabs>
          <w:tab w:val="left" w:pos="495"/>
          <w:tab w:val="left" w:pos="4990"/>
        </w:tabs>
        <w:spacing w:before="120" w:after="120" w:line="240" w:lineRule="auto"/>
        <w:ind w:left="-639"/>
        <w:rPr>
          <w:rFonts w:ascii="Tahoma" w:eastAsia="Times New Roman" w:hAnsi="Tahoma" w:cs="Tahoma"/>
          <w:sz w:val="2"/>
          <w:szCs w:val="2"/>
          <w:lang w:val="es-ES" w:eastAsia="es-ES"/>
        </w:rPr>
      </w:pPr>
    </w:p>
    <w:p w14:paraId="6A40F8EC" w14:textId="77777777" w:rsidR="00020B23" w:rsidRPr="00983A22" w:rsidRDefault="00020B23" w:rsidP="00020B23">
      <w:pPr>
        <w:tabs>
          <w:tab w:val="left" w:pos="495"/>
          <w:tab w:val="left" w:pos="4990"/>
        </w:tabs>
        <w:spacing w:before="120" w:after="120" w:line="240" w:lineRule="auto"/>
        <w:ind w:left="-639"/>
        <w:jc w:val="right"/>
        <w:rPr>
          <w:rFonts w:ascii="Tahoma" w:eastAsia="Times New Roman" w:hAnsi="Tahoma" w:cs="Tahoma"/>
          <w:lang w:val="es-ES" w:eastAsia="es-ES"/>
        </w:rPr>
      </w:pPr>
      <w:r w:rsidRPr="00983A22">
        <w:rPr>
          <w:rFonts w:ascii="Tahoma" w:eastAsia="Times New Roman" w:hAnsi="Tahoma" w:cs="Tahoma"/>
          <w:lang w:val="es-ES" w:eastAsia="es-ES"/>
        </w:rPr>
        <w:t>Lima, 04 de Enero de 2021</w:t>
      </w:r>
    </w:p>
    <w:p w14:paraId="599A5D6F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s-ES" w:eastAsia="es-ES"/>
        </w:rPr>
      </w:pPr>
    </w:p>
    <w:p w14:paraId="11FF5427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</w:p>
    <w:p w14:paraId="0B4C1411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  <w:r w:rsidRPr="00983A22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                    Hna. Maria Elena Camones More </w:t>
      </w:r>
    </w:p>
    <w:p w14:paraId="00AA96FD" w14:textId="77777777" w:rsidR="00020B23" w:rsidRPr="00983A22" w:rsidRDefault="00020B23" w:rsidP="00020B23">
      <w:pPr>
        <w:spacing w:after="0" w:line="240" w:lineRule="auto"/>
        <w:ind w:left="1416" w:firstLine="708"/>
        <w:rPr>
          <w:rFonts w:ascii="Tahoma" w:eastAsia="Times New Roman" w:hAnsi="Tahoma" w:cs="Times New Roman"/>
          <w:szCs w:val="20"/>
          <w:lang w:val="es-ES" w:eastAsia="es-ES"/>
        </w:rPr>
      </w:pPr>
      <w:r w:rsidRPr="00983A22">
        <w:rPr>
          <w:rFonts w:ascii="Tahoma" w:eastAsia="Times New Roman" w:hAnsi="Tahoma" w:cs="Times New Roman"/>
          <w:b/>
          <w:bCs/>
          <w:szCs w:val="20"/>
          <w:lang w:val="es-ES" w:eastAsia="es-ES"/>
        </w:rPr>
        <w:t xml:space="preserve">                                      Canciller           </w:t>
      </w:r>
    </w:p>
    <w:p w14:paraId="0DB8E1D9" w14:textId="007D7736" w:rsidR="00020B23" w:rsidRPr="00020B23" w:rsidRDefault="00020B23" w:rsidP="00020B23">
      <w:pPr>
        <w:spacing w:after="0" w:line="240" w:lineRule="auto"/>
        <w:rPr>
          <w:rFonts w:ascii="Tahoma" w:eastAsia="Times New Roman" w:hAnsi="Tahoma" w:cs="Times New Roman"/>
          <w:b/>
          <w:lang w:val="es-ES" w:eastAsia="es-ES"/>
        </w:rPr>
      </w:pPr>
      <w:r w:rsidRPr="00983A22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>III-4-2</w:t>
      </w:r>
    </w:p>
    <w:sectPr w:rsidR="00020B23" w:rsidRPr="00020B23" w:rsidSect="004D11C1">
      <w:headerReference w:type="default" r:id="rId6"/>
      <w:pgSz w:w="11906" w:h="16838" w:code="9"/>
      <w:pgMar w:top="1191" w:right="1134" w:bottom="1134" w:left="119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ED11" w14:textId="77777777" w:rsidR="002A046F" w:rsidRDefault="002A046F">
      <w:pPr>
        <w:spacing w:after="0" w:line="240" w:lineRule="auto"/>
      </w:pPr>
      <w:r>
        <w:separator/>
      </w:r>
    </w:p>
  </w:endnote>
  <w:endnote w:type="continuationSeparator" w:id="0">
    <w:p w14:paraId="6E7635F4" w14:textId="77777777" w:rsidR="002A046F" w:rsidRDefault="002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3486" w14:textId="77777777" w:rsidR="002A046F" w:rsidRDefault="002A046F">
      <w:pPr>
        <w:spacing w:after="0" w:line="240" w:lineRule="auto"/>
      </w:pPr>
      <w:r>
        <w:separator/>
      </w:r>
    </w:p>
  </w:footnote>
  <w:footnote w:type="continuationSeparator" w:id="0">
    <w:p w14:paraId="2A60177F" w14:textId="77777777" w:rsidR="002A046F" w:rsidRDefault="002A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5AE" w14:textId="77777777" w:rsidR="00C91F93" w:rsidRPr="009B3653" w:rsidRDefault="00020B23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23"/>
    <w:rsid w:val="00020B23"/>
    <w:rsid w:val="002A046F"/>
    <w:rsid w:val="008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0FF7"/>
  <w15:chartTrackingRefBased/>
  <w15:docId w15:val="{3D917767-C313-41E6-8313-1BB1DCF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0B23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20B23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0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Usuario de Microsoft Office</cp:lastModifiedBy>
  <cp:revision>2</cp:revision>
  <dcterms:created xsi:type="dcterms:W3CDTF">2021-01-05T14:41:00Z</dcterms:created>
  <dcterms:modified xsi:type="dcterms:W3CDTF">2021-05-12T17:07:00Z</dcterms:modified>
</cp:coreProperties>
</file>